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56CD" w14:textId="77777777" w:rsidR="00907777" w:rsidRPr="00DC6183" w:rsidRDefault="00907777" w:rsidP="00907777">
      <w:r>
        <w:t>UF-företagets namn: ___________________________________</w:t>
      </w:r>
    </w:p>
    <w:p w14:paraId="5840CBF7" w14:textId="77777777" w:rsidR="00907777" w:rsidRPr="00EE589A" w:rsidRDefault="00907777" w:rsidP="00EE589A">
      <w:pPr>
        <w:pStyle w:val="Rubrik1"/>
        <w:rPr>
          <w:color w:val="808080"/>
          <w:sz w:val="24"/>
          <w:szCs w:val="24"/>
        </w:rPr>
      </w:pPr>
      <w:r w:rsidRPr="00741786">
        <w:rPr>
          <w:color w:val="808080"/>
        </w:rPr>
        <w:t>Dagordning till bolagsstämma</w:t>
      </w:r>
      <w:r w:rsidR="00EE589A">
        <w:rPr>
          <w:color w:val="808080"/>
        </w:rPr>
        <w:br/>
      </w:r>
    </w:p>
    <w:p w14:paraId="48DDA63C" w14:textId="77777777" w:rsidR="00907777" w:rsidRPr="00A62931" w:rsidRDefault="00907777" w:rsidP="00907777">
      <w:pPr>
        <w:pStyle w:val="Rubrik1"/>
        <w:rPr>
          <w:rFonts w:ascii="Georgia" w:hAnsi="Georgia"/>
          <w:b w:val="0"/>
          <w:sz w:val="20"/>
          <w:szCs w:val="20"/>
        </w:rPr>
      </w:pPr>
      <w:r w:rsidRPr="00A62931">
        <w:rPr>
          <w:rFonts w:ascii="Georgia" w:hAnsi="Georgia"/>
          <w:b w:val="0"/>
          <w:sz w:val="20"/>
          <w:szCs w:val="20"/>
        </w:rPr>
        <w:t>Plats:</w:t>
      </w:r>
    </w:p>
    <w:p w14:paraId="7A3F2E06" w14:textId="77777777" w:rsidR="00907777" w:rsidRPr="00A62931" w:rsidRDefault="00907777" w:rsidP="00907777">
      <w:pPr>
        <w:rPr>
          <w:sz w:val="20"/>
          <w:szCs w:val="20"/>
          <w:lang w:eastAsia="sv-SE"/>
        </w:rPr>
      </w:pPr>
      <w:r w:rsidRPr="00A62931">
        <w:rPr>
          <w:sz w:val="20"/>
          <w:szCs w:val="20"/>
          <w:lang w:eastAsia="sv-SE"/>
        </w:rPr>
        <w:t>Datum:</w:t>
      </w:r>
      <w:r w:rsidRPr="00A62931">
        <w:rPr>
          <w:sz w:val="20"/>
          <w:szCs w:val="20"/>
          <w:lang w:eastAsia="sv-SE"/>
        </w:rPr>
        <w:br/>
      </w:r>
      <w:r w:rsidRPr="00A62931">
        <w:rPr>
          <w:sz w:val="20"/>
          <w:szCs w:val="20"/>
        </w:rPr>
        <w:t>Tid:</w:t>
      </w:r>
    </w:p>
    <w:p w14:paraId="64D5A166" w14:textId="77777777" w:rsidR="00907777" w:rsidRPr="00A62931" w:rsidRDefault="00907777" w:rsidP="00907777">
      <w:pPr>
        <w:pStyle w:val="Rubrik1"/>
        <w:rPr>
          <w:rFonts w:ascii="Georgia" w:hAnsi="Georgia"/>
          <w:sz w:val="20"/>
          <w:szCs w:val="20"/>
        </w:rPr>
      </w:pPr>
      <w:r w:rsidRPr="00A62931">
        <w:rPr>
          <w:rFonts w:ascii="Georgia" w:hAnsi="Georgia"/>
          <w:sz w:val="20"/>
          <w:szCs w:val="20"/>
        </w:rPr>
        <w:t>Närvarande</w:t>
      </w:r>
    </w:p>
    <w:p w14:paraId="729DC4C1" w14:textId="77777777" w:rsidR="00907777" w:rsidRPr="00A62931" w:rsidRDefault="00907777" w:rsidP="00907777">
      <w:pPr>
        <w:pStyle w:val="Rubrik1"/>
        <w:rPr>
          <w:rFonts w:ascii="Georgia" w:hAnsi="Georgia"/>
          <w:b w:val="0"/>
          <w:sz w:val="20"/>
          <w:szCs w:val="20"/>
        </w:rPr>
      </w:pPr>
      <w:r w:rsidRPr="00A62931">
        <w:rPr>
          <w:rFonts w:ascii="Georgia" w:hAnsi="Georgia"/>
          <w:b w:val="0"/>
          <w:sz w:val="20"/>
          <w:szCs w:val="20"/>
        </w:rPr>
        <w:t>Förnamn Efternamn:</w:t>
      </w:r>
    </w:p>
    <w:p w14:paraId="2992263D" w14:textId="77777777" w:rsidR="00907777" w:rsidRPr="00A62931" w:rsidRDefault="00907777" w:rsidP="00907777">
      <w:pPr>
        <w:pStyle w:val="Rubrik1"/>
        <w:rPr>
          <w:rFonts w:ascii="Georgia" w:hAnsi="Georgia"/>
          <w:b w:val="0"/>
          <w:sz w:val="20"/>
          <w:szCs w:val="20"/>
        </w:rPr>
      </w:pPr>
      <w:r w:rsidRPr="00A62931">
        <w:rPr>
          <w:rFonts w:ascii="Georgia" w:hAnsi="Georgia"/>
          <w:b w:val="0"/>
          <w:sz w:val="20"/>
          <w:szCs w:val="20"/>
        </w:rPr>
        <w:t>Förnamn Efternamn:</w:t>
      </w:r>
    </w:p>
    <w:p w14:paraId="66D1AB07" w14:textId="77777777" w:rsidR="00907777" w:rsidRPr="00A62931" w:rsidRDefault="00907777" w:rsidP="00907777">
      <w:pPr>
        <w:pStyle w:val="Rubrik1"/>
        <w:rPr>
          <w:rFonts w:ascii="Georgia" w:hAnsi="Georgia"/>
          <w:b w:val="0"/>
          <w:sz w:val="20"/>
          <w:szCs w:val="20"/>
        </w:rPr>
      </w:pPr>
    </w:p>
    <w:p w14:paraId="149B2694" w14:textId="77777777" w:rsidR="00907777" w:rsidRPr="00A62931" w:rsidRDefault="00907777" w:rsidP="00907777">
      <w:pPr>
        <w:pStyle w:val="Rubrik1"/>
        <w:rPr>
          <w:rFonts w:ascii="Georgia" w:hAnsi="Georgia"/>
          <w:sz w:val="20"/>
          <w:szCs w:val="20"/>
        </w:rPr>
      </w:pPr>
      <w:r w:rsidRPr="00A62931">
        <w:rPr>
          <w:rFonts w:ascii="Georgia" w:hAnsi="Georgia"/>
          <w:sz w:val="20"/>
          <w:szCs w:val="20"/>
        </w:rPr>
        <w:t>Ej närvarande</w:t>
      </w:r>
    </w:p>
    <w:p w14:paraId="1F23B8FC" w14:textId="77777777" w:rsidR="00907777" w:rsidRPr="00EE589A" w:rsidRDefault="00907777" w:rsidP="00EE589A">
      <w:pPr>
        <w:pStyle w:val="Rubrik1"/>
        <w:rPr>
          <w:rFonts w:ascii="Georgia" w:hAnsi="Georgia"/>
          <w:b w:val="0"/>
          <w:sz w:val="20"/>
          <w:szCs w:val="20"/>
        </w:rPr>
      </w:pPr>
      <w:r w:rsidRPr="00A62931">
        <w:rPr>
          <w:rFonts w:ascii="Georgia" w:hAnsi="Georgia"/>
          <w:b w:val="0"/>
          <w:sz w:val="20"/>
          <w:szCs w:val="20"/>
        </w:rPr>
        <w:t>Förnamn Efternamn:</w:t>
      </w:r>
      <w:r w:rsidR="00EE589A">
        <w:rPr>
          <w:rFonts w:ascii="Georgia" w:hAnsi="Georgia"/>
          <w:b w:val="0"/>
          <w:sz w:val="20"/>
          <w:szCs w:val="20"/>
        </w:rPr>
        <w:br/>
      </w:r>
    </w:p>
    <w:p w14:paraId="387C5E62" w14:textId="77777777" w:rsidR="00907777" w:rsidRDefault="00907777" w:rsidP="00EE589A">
      <w:pPr>
        <w:pStyle w:val="Ingetavstnd"/>
        <w:numPr>
          <w:ilvl w:val="0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Mötets öppnande</w:t>
      </w:r>
    </w:p>
    <w:p w14:paraId="163DB058" w14:textId="77777777" w:rsidR="00907777" w:rsidRDefault="00907777" w:rsidP="00EE589A">
      <w:pPr>
        <w:pStyle w:val="Ingetavstnd"/>
        <w:numPr>
          <w:ilvl w:val="0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Val av ordförande och sekreterare</w:t>
      </w:r>
    </w:p>
    <w:p w14:paraId="57A2D22B" w14:textId="77777777" w:rsidR="00907777" w:rsidRDefault="00907777" w:rsidP="00EE589A">
      <w:pPr>
        <w:pStyle w:val="Ingetavstnd"/>
        <w:numPr>
          <w:ilvl w:val="0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 xml:space="preserve">Val av justerare </w:t>
      </w:r>
    </w:p>
    <w:p w14:paraId="1C65B049" w14:textId="77777777" w:rsidR="00907777" w:rsidRDefault="00907777" w:rsidP="00EE589A">
      <w:pPr>
        <w:pStyle w:val="Ingetavstnd"/>
        <w:numPr>
          <w:ilvl w:val="0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Godkännande av röstlängd (vilka som har rösträtt)</w:t>
      </w:r>
    </w:p>
    <w:p w14:paraId="0428B33F" w14:textId="77777777" w:rsidR="00907777" w:rsidRDefault="00907777" w:rsidP="00EE589A">
      <w:pPr>
        <w:pStyle w:val="Ingetavstnd"/>
        <w:numPr>
          <w:ilvl w:val="0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Godkännande av kallelsen som har gått ut</w:t>
      </w:r>
    </w:p>
    <w:p w14:paraId="28711962" w14:textId="77777777" w:rsidR="00907777" w:rsidRDefault="00907777" w:rsidP="00EE589A">
      <w:pPr>
        <w:pStyle w:val="Ingetavstnd"/>
        <w:numPr>
          <w:ilvl w:val="0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Godkännande av dagordning</w:t>
      </w:r>
    </w:p>
    <w:p w14:paraId="15E77F80" w14:textId="77777777" w:rsidR="00907777" w:rsidRDefault="00907777" w:rsidP="00EE589A">
      <w:pPr>
        <w:pStyle w:val="Ingetavstnd"/>
        <w:numPr>
          <w:ilvl w:val="0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Lägg ut årsredovisningen och revisionsberättelsen</w:t>
      </w:r>
    </w:p>
    <w:p w14:paraId="6D12FC22" w14:textId="77777777" w:rsidR="00907777" w:rsidRDefault="00907777" w:rsidP="00EE589A">
      <w:pPr>
        <w:pStyle w:val="Ingetavstnd"/>
        <w:numPr>
          <w:ilvl w:val="1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UF-företaget berättar om året som gått</w:t>
      </w:r>
    </w:p>
    <w:p w14:paraId="0C5F8BC2" w14:textId="77777777" w:rsidR="00907777" w:rsidRDefault="00907777" w:rsidP="00EE589A">
      <w:pPr>
        <w:pStyle w:val="Ingetavstnd"/>
        <w:numPr>
          <w:ilvl w:val="1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revisorn berättar om årets om gått</w:t>
      </w:r>
    </w:p>
    <w:p w14:paraId="48813810" w14:textId="77777777" w:rsidR="00907777" w:rsidRDefault="00907777" w:rsidP="00EE589A">
      <w:pPr>
        <w:pStyle w:val="Ingetavstnd"/>
        <w:numPr>
          <w:ilvl w:val="0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Besluta om</w:t>
      </w:r>
    </w:p>
    <w:p w14:paraId="2050AC8F" w14:textId="77777777" w:rsidR="00907777" w:rsidRDefault="00907777" w:rsidP="00EE589A">
      <w:pPr>
        <w:pStyle w:val="Ingetavstnd"/>
        <w:numPr>
          <w:ilvl w:val="1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att fastställa årsredovisningens resultat- och balansräkning</w:t>
      </w:r>
    </w:p>
    <w:p w14:paraId="51F8AF42" w14:textId="77777777" w:rsidR="00EE589A" w:rsidRDefault="00907777" w:rsidP="00EE589A">
      <w:pPr>
        <w:pStyle w:val="Ingetavstnd"/>
        <w:numPr>
          <w:ilvl w:val="1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hur företaget ska disponera vinsten eller förlusten</w:t>
      </w:r>
      <w:r w:rsidR="00EE589A">
        <w:rPr>
          <w:rStyle w:val="Fotnotsreferens"/>
          <w:lang w:eastAsia="sv-SE"/>
        </w:rPr>
        <w:footnoteReference w:id="1"/>
      </w:r>
      <w:r>
        <w:rPr>
          <w:lang w:eastAsia="sv-SE"/>
        </w:rPr>
        <w:t xml:space="preserve"> </w:t>
      </w:r>
    </w:p>
    <w:p w14:paraId="18CF06FD" w14:textId="77777777" w:rsidR="00EE589A" w:rsidRDefault="00EE589A" w:rsidP="00EE589A">
      <w:pPr>
        <w:pStyle w:val="Ingetavstnd"/>
        <w:numPr>
          <w:ilvl w:val="1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ansvarsfrihet för de avgående styrelseledamöterna</w:t>
      </w:r>
    </w:p>
    <w:p w14:paraId="594BE981" w14:textId="77777777" w:rsidR="00EE589A" w:rsidRDefault="00EE589A" w:rsidP="00EE589A">
      <w:pPr>
        <w:pStyle w:val="Ingetavstnd"/>
        <w:numPr>
          <w:ilvl w:val="1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företagets likvidering (nedläggning)</w:t>
      </w:r>
    </w:p>
    <w:p w14:paraId="5049F2A6" w14:textId="77777777" w:rsidR="00EE589A" w:rsidRDefault="00EE589A" w:rsidP="00EE589A">
      <w:pPr>
        <w:pStyle w:val="Ingetavstnd"/>
        <w:numPr>
          <w:ilvl w:val="0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Återbetalning av riskkapital</w:t>
      </w:r>
    </w:p>
    <w:p w14:paraId="3FEE9CA7" w14:textId="77777777" w:rsidR="00EE589A" w:rsidRDefault="00EE589A" w:rsidP="00EE589A">
      <w:pPr>
        <w:pStyle w:val="Ingetavstnd"/>
        <w:numPr>
          <w:ilvl w:val="0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Övriga frågor</w:t>
      </w:r>
    </w:p>
    <w:p w14:paraId="3FFC7E0C" w14:textId="77777777" w:rsidR="00EE589A" w:rsidRDefault="00EE589A" w:rsidP="00EE589A">
      <w:pPr>
        <w:pStyle w:val="Ingetavstnd"/>
        <w:numPr>
          <w:ilvl w:val="0"/>
          <w:numId w:val="11"/>
        </w:numPr>
        <w:spacing w:after="20"/>
        <w:ind w:hanging="357"/>
        <w:rPr>
          <w:lang w:eastAsia="sv-SE"/>
        </w:rPr>
      </w:pPr>
      <w:r>
        <w:rPr>
          <w:lang w:eastAsia="sv-SE"/>
        </w:rPr>
        <w:t>Mötets avslutande</w:t>
      </w:r>
    </w:p>
    <w:p w14:paraId="547C61DB" w14:textId="77777777" w:rsidR="00EE589A" w:rsidRDefault="00EE589A" w:rsidP="00EE589A">
      <w:pPr>
        <w:pStyle w:val="Ingetavstnd"/>
        <w:rPr>
          <w:lang w:eastAsia="sv-SE"/>
        </w:rPr>
      </w:pPr>
    </w:p>
    <w:p w14:paraId="42C3040C" w14:textId="77777777" w:rsidR="00EE589A" w:rsidRPr="00A62931" w:rsidRDefault="00EE589A" w:rsidP="00EE589A">
      <w:pPr>
        <w:pStyle w:val="Rubrik1"/>
        <w:rPr>
          <w:rFonts w:ascii="Georgia" w:hAnsi="Georgia"/>
          <w:b w:val="0"/>
          <w:sz w:val="20"/>
          <w:szCs w:val="20"/>
        </w:rPr>
      </w:pPr>
      <w:r w:rsidRPr="00A62931">
        <w:rPr>
          <w:rFonts w:ascii="Georgia" w:hAnsi="Georgia"/>
          <w:b w:val="0"/>
          <w:sz w:val="20"/>
          <w:szCs w:val="20"/>
        </w:rPr>
        <w:t xml:space="preserve">______________________ </w:t>
      </w:r>
      <w:r w:rsidRPr="00A62931">
        <w:rPr>
          <w:rFonts w:ascii="Georgia" w:hAnsi="Georgia"/>
          <w:b w:val="0"/>
          <w:sz w:val="20"/>
          <w:szCs w:val="20"/>
        </w:rPr>
        <w:tab/>
        <w:t>_______________________</w:t>
      </w:r>
    </w:p>
    <w:p w14:paraId="4E7F1301" w14:textId="77777777" w:rsidR="00EE589A" w:rsidRPr="00A62931" w:rsidRDefault="00EE589A" w:rsidP="00EE589A">
      <w:pPr>
        <w:pStyle w:val="Rubrik1"/>
        <w:rPr>
          <w:rFonts w:ascii="Georgia" w:hAnsi="Georgia"/>
          <w:b w:val="0"/>
          <w:sz w:val="20"/>
          <w:szCs w:val="20"/>
        </w:rPr>
      </w:pPr>
      <w:r w:rsidRPr="00A62931">
        <w:rPr>
          <w:rFonts w:ascii="Georgia" w:hAnsi="Georgia"/>
          <w:b w:val="0"/>
          <w:sz w:val="20"/>
          <w:szCs w:val="20"/>
        </w:rPr>
        <w:t xml:space="preserve">N.N, Ordförande </w:t>
      </w:r>
      <w:r w:rsidRPr="00A62931">
        <w:rPr>
          <w:rFonts w:ascii="Georgia" w:hAnsi="Georgia"/>
          <w:b w:val="0"/>
          <w:sz w:val="20"/>
          <w:szCs w:val="20"/>
        </w:rPr>
        <w:tab/>
      </w:r>
      <w:r w:rsidRPr="00A62931">
        <w:rPr>
          <w:rFonts w:ascii="Georgia" w:hAnsi="Georgia"/>
          <w:b w:val="0"/>
          <w:sz w:val="20"/>
          <w:szCs w:val="20"/>
        </w:rPr>
        <w:tab/>
        <w:t>N.N. Sekreterare</w:t>
      </w:r>
    </w:p>
    <w:p w14:paraId="7C08F49C" w14:textId="77777777" w:rsidR="00EE589A" w:rsidRPr="00A62931" w:rsidRDefault="00EE589A" w:rsidP="00EE589A">
      <w:pPr>
        <w:pStyle w:val="Rubrik1"/>
        <w:rPr>
          <w:rFonts w:ascii="Georgia" w:hAnsi="Georgia"/>
          <w:b w:val="0"/>
          <w:sz w:val="20"/>
          <w:szCs w:val="20"/>
        </w:rPr>
      </w:pPr>
      <w:r w:rsidRPr="00A62931">
        <w:rPr>
          <w:rFonts w:ascii="Georgia" w:hAnsi="Georgia"/>
          <w:b w:val="0"/>
          <w:sz w:val="20"/>
          <w:szCs w:val="20"/>
        </w:rPr>
        <w:br/>
      </w:r>
    </w:p>
    <w:p w14:paraId="7E9D1069" w14:textId="77777777" w:rsidR="00EE589A" w:rsidRPr="00A62931" w:rsidRDefault="00EE589A" w:rsidP="00EE589A">
      <w:pPr>
        <w:pStyle w:val="Rubrik1"/>
        <w:rPr>
          <w:rFonts w:ascii="Georgia" w:hAnsi="Georgia"/>
          <w:b w:val="0"/>
          <w:sz w:val="20"/>
          <w:szCs w:val="20"/>
        </w:rPr>
      </w:pPr>
      <w:r w:rsidRPr="00A62931">
        <w:rPr>
          <w:rFonts w:ascii="Georgia" w:hAnsi="Georgia"/>
          <w:b w:val="0"/>
          <w:sz w:val="20"/>
          <w:szCs w:val="20"/>
        </w:rPr>
        <w:t>______________________</w:t>
      </w:r>
      <w:r w:rsidRPr="00A62931">
        <w:rPr>
          <w:rFonts w:ascii="Georgia" w:hAnsi="Georgia"/>
          <w:b w:val="0"/>
          <w:sz w:val="20"/>
          <w:szCs w:val="20"/>
        </w:rPr>
        <w:tab/>
        <w:t>_______________________</w:t>
      </w:r>
    </w:p>
    <w:p w14:paraId="6A8B8334" w14:textId="77777777" w:rsidR="00907777" w:rsidRPr="00AC27CC" w:rsidRDefault="00EE589A" w:rsidP="00AC27CC">
      <w:pPr>
        <w:pStyle w:val="Rubrik1"/>
        <w:rPr>
          <w:sz w:val="20"/>
          <w:szCs w:val="20"/>
        </w:rPr>
      </w:pPr>
      <w:r w:rsidRPr="00A62931">
        <w:rPr>
          <w:rFonts w:ascii="Georgia" w:hAnsi="Georgia"/>
          <w:b w:val="0"/>
          <w:sz w:val="20"/>
          <w:szCs w:val="20"/>
        </w:rPr>
        <w:t xml:space="preserve">N.N, Justerare </w:t>
      </w:r>
      <w:r w:rsidRPr="00A62931">
        <w:rPr>
          <w:rFonts w:ascii="Georgia" w:hAnsi="Georgia"/>
          <w:b w:val="0"/>
          <w:sz w:val="20"/>
          <w:szCs w:val="20"/>
        </w:rPr>
        <w:tab/>
      </w:r>
      <w:r w:rsidRPr="00A62931">
        <w:rPr>
          <w:rFonts w:ascii="Georgia" w:hAnsi="Georgia"/>
          <w:b w:val="0"/>
          <w:sz w:val="20"/>
          <w:szCs w:val="20"/>
        </w:rPr>
        <w:tab/>
        <w:t>N.N, Justerare</w:t>
      </w:r>
    </w:p>
    <w:sectPr w:rsidR="00907777" w:rsidRPr="00AC27CC" w:rsidSect="00C31472">
      <w:headerReference w:type="first" r:id="rId11"/>
      <w:type w:val="continuous"/>
      <w:pgSz w:w="11900" w:h="16840"/>
      <w:pgMar w:top="-1276" w:right="1837" w:bottom="1135" w:left="1701" w:header="1418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58F4" w14:textId="77777777" w:rsidR="005C5746" w:rsidRDefault="005C5746" w:rsidP="00412E9E">
      <w:r>
        <w:separator/>
      </w:r>
    </w:p>
  </w:endnote>
  <w:endnote w:type="continuationSeparator" w:id="0">
    <w:p w14:paraId="113095F6" w14:textId="77777777" w:rsidR="005C5746" w:rsidRDefault="005C5746" w:rsidP="004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F102" w14:textId="77777777" w:rsidR="005C5746" w:rsidRDefault="005C5746" w:rsidP="00412E9E">
      <w:r>
        <w:separator/>
      </w:r>
    </w:p>
  </w:footnote>
  <w:footnote w:type="continuationSeparator" w:id="0">
    <w:p w14:paraId="1B4CC849" w14:textId="77777777" w:rsidR="005C5746" w:rsidRDefault="005C5746" w:rsidP="00412E9E">
      <w:r>
        <w:continuationSeparator/>
      </w:r>
    </w:p>
  </w:footnote>
  <w:footnote w:id="1">
    <w:p w14:paraId="7F01342E" w14:textId="77777777" w:rsidR="00EE589A" w:rsidRPr="00EE589A" w:rsidRDefault="00EE589A" w:rsidP="00EE589A">
      <w:pPr>
        <w:pStyle w:val="Ingetavstnd"/>
        <w:rPr>
          <w:sz w:val="16"/>
          <w:szCs w:val="16"/>
          <w:lang w:eastAsia="sv-SE"/>
        </w:rPr>
      </w:pPr>
      <w:r w:rsidRPr="00EE589A">
        <w:rPr>
          <w:rStyle w:val="Fotnotsreferens"/>
          <w:sz w:val="16"/>
          <w:szCs w:val="16"/>
        </w:rPr>
        <w:footnoteRef/>
      </w:r>
      <w:r w:rsidRPr="00EE589A">
        <w:rPr>
          <w:sz w:val="16"/>
          <w:szCs w:val="16"/>
        </w:rPr>
        <w:t xml:space="preserve"> </w:t>
      </w:r>
      <w:r w:rsidRPr="00EE589A">
        <w:rPr>
          <w:sz w:val="16"/>
          <w:szCs w:val="16"/>
          <w:lang w:eastAsia="sv-SE"/>
        </w:rPr>
        <w:t>I årsredovisningen finns ett förslag till hur vinsten ska disponeras (delas upp). Går det förslaget att godkänna? Har UF-företaget gått med förlust? Hur ska förlusten täckas upp? Ett UF-företag får i grunden inte ta på sig skulder så ev</w:t>
      </w:r>
      <w:r w:rsidR="00AC27CC">
        <w:rPr>
          <w:sz w:val="16"/>
          <w:szCs w:val="16"/>
          <w:lang w:eastAsia="sv-SE"/>
        </w:rPr>
        <w:t>entuell</w:t>
      </w:r>
      <w:r w:rsidRPr="00EE589A">
        <w:rPr>
          <w:sz w:val="16"/>
          <w:szCs w:val="16"/>
          <w:lang w:eastAsia="sv-SE"/>
        </w:rPr>
        <w:t xml:space="preserve"> förlust ska kunna täckas av att inte betala tillbaka riskkapital. </w:t>
      </w:r>
    </w:p>
    <w:p w14:paraId="6C3BBCFF" w14:textId="77777777" w:rsidR="00EE589A" w:rsidRDefault="00EE589A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DCF6" w14:textId="77777777" w:rsidR="00DA61C9" w:rsidRPr="00422413" w:rsidRDefault="00C677EB" w:rsidP="00412E9E">
    <w:pPr>
      <w:rPr>
        <w:lang w:eastAsia="sv-SE"/>
      </w:rPr>
    </w:pPr>
    <w:r w:rsidRPr="004B2E0A">
      <w:rPr>
        <w:noProof/>
        <w:lang w:eastAsia="sv-SE"/>
      </w:rPr>
      <w:drawing>
        <wp:anchor distT="720090" distB="288290" distL="575945" distR="575945" simplePos="0" relativeHeight="251659264" behindDoc="0" locked="1" layoutInCell="1" allowOverlap="0" wp14:anchorId="5DD1B6EF" wp14:editId="5163DF5E">
          <wp:simplePos x="0" y="0"/>
          <wp:positionH relativeFrom="column">
            <wp:posOffset>4733290</wp:posOffset>
          </wp:positionH>
          <wp:positionV relativeFrom="page">
            <wp:posOffset>526415</wp:posOffset>
          </wp:positionV>
          <wp:extent cx="1155700" cy="1028700"/>
          <wp:effectExtent l="0" t="0" r="6350" b="0"/>
          <wp:wrapTopAndBottom/>
          <wp:docPr id="1" name="Picture 1" descr="Logo_Brun-rä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un-rä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260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446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4A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029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AD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AA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E4D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4C4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DE8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EA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0813CB"/>
    <w:multiLevelType w:val="hybridMultilevel"/>
    <w:tmpl w:val="2A1281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1304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77"/>
    <w:rsid w:val="000D0B1B"/>
    <w:rsid w:val="000F1F36"/>
    <w:rsid w:val="002C75C2"/>
    <w:rsid w:val="003237A1"/>
    <w:rsid w:val="0037655B"/>
    <w:rsid w:val="00412E9E"/>
    <w:rsid w:val="0049196C"/>
    <w:rsid w:val="004B3DBB"/>
    <w:rsid w:val="005C5746"/>
    <w:rsid w:val="006E7D2A"/>
    <w:rsid w:val="007276B2"/>
    <w:rsid w:val="00734CDA"/>
    <w:rsid w:val="00757BAF"/>
    <w:rsid w:val="007A0010"/>
    <w:rsid w:val="007F78AA"/>
    <w:rsid w:val="008335C6"/>
    <w:rsid w:val="008435A3"/>
    <w:rsid w:val="00873A1E"/>
    <w:rsid w:val="00907777"/>
    <w:rsid w:val="0093086E"/>
    <w:rsid w:val="00944C3D"/>
    <w:rsid w:val="009A0FAF"/>
    <w:rsid w:val="00A50913"/>
    <w:rsid w:val="00AC27CC"/>
    <w:rsid w:val="00AE2A2C"/>
    <w:rsid w:val="00B66EDC"/>
    <w:rsid w:val="00B757E7"/>
    <w:rsid w:val="00C31472"/>
    <w:rsid w:val="00C677EB"/>
    <w:rsid w:val="00C95D99"/>
    <w:rsid w:val="00D16F2D"/>
    <w:rsid w:val="00DF7F97"/>
    <w:rsid w:val="00E677C7"/>
    <w:rsid w:val="00EC6F45"/>
    <w:rsid w:val="00EE5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41564"/>
  <w15:chartTrackingRefBased/>
  <w15:docId w15:val="{0BCF7B31-06F2-41CD-8211-6185F4DA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Ingetavstnd"/>
    <w:qFormat/>
    <w:rsid w:val="00907777"/>
    <w:pPr>
      <w:spacing w:after="200" w:line="276" w:lineRule="auto"/>
    </w:pPr>
    <w:rPr>
      <w:lang w:val="sv-SE"/>
    </w:rPr>
  </w:style>
  <w:style w:type="paragraph" w:styleId="Rubrik1">
    <w:name w:val="heading 1"/>
    <w:next w:val="Normal"/>
    <w:link w:val="Rubrik1Char"/>
    <w:uiPriority w:val="9"/>
    <w:qFormat/>
    <w:rsid w:val="0093086E"/>
    <w:pPr>
      <w:outlineLvl w:val="0"/>
    </w:pPr>
    <w:rPr>
      <w:rFonts w:ascii="Arial" w:hAnsi="Arial"/>
      <w:b/>
      <w:noProof/>
      <w:sz w:val="44"/>
      <w:lang w:val="sv-SE" w:eastAsia="sv-SE"/>
    </w:rPr>
  </w:style>
  <w:style w:type="paragraph" w:styleId="Rubrik2">
    <w:name w:val="heading 2"/>
    <w:next w:val="Normal"/>
    <w:link w:val="Rubrik2Char"/>
    <w:uiPriority w:val="9"/>
    <w:qFormat/>
    <w:rsid w:val="00DF7F97"/>
    <w:pPr>
      <w:spacing w:before="120" w:after="120"/>
      <w:outlineLvl w:val="1"/>
    </w:pPr>
    <w:rPr>
      <w:rFonts w:ascii="Arial" w:hAnsi="Arial"/>
      <w:noProof/>
      <w:sz w:val="28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E677C7"/>
    <w:pPr>
      <w:spacing w:after="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uiPriority w:val="9"/>
    <w:rsid w:val="00026C0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rsid w:val="00026C0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Rubrik6">
    <w:name w:val="heading 6"/>
    <w:basedOn w:val="Normal"/>
    <w:next w:val="Normal"/>
    <w:link w:val="Rubrik6Char"/>
    <w:uiPriority w:val="9"/>
    <w:rsid w:val="00026C0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Rubrik7">
    <w:name w:val="heading 7"/>
    <w:basedOn w:val="Normal"/>
    <w:next w:val="Normal"/>
    <w:link w:val="Rubrik7Char"/>
    <w:uiPriority w:val="9"/>
    <w:rsid w:val="00026C0D"/>
    <w:pPr>
      <w:spacing w:after="0"/>
      <w:outlineLvl w:val="6"/>
    </w:pPr>
    <w:rPr>
      <w:rFonts w:ascii="Cambria" w:hAnsi="Cambria"/>
      <w:i/>
      <w:iCs/>
    </w:rPr>
  </w:style>
  <w:style w:type="paragraph" w:styleId="Rubrik8">
    <w:name w:val="heading 8"/>
    <w:basedOn w:val="Normal"/>
    <w:next w:val="Normal"/>
    <w:link w:val="Rubrik8Char"/>
    <w:uiPriority w:val="9"/>
    <w:rsid w:val="00026C0D"/>
    <w:pPr>
      <w:spacing w:after="0"/>
      <w:outlineLvl w:val="7"/>
    </w:pPr>
    <w:rPr>
      <w:rFonts w:ascii="Cambria" w:hAnsi="Cambria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026C0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086E"/>
    <w:rPr>
      <w:rFonts w:ascii="Arial" w:hAnsi="Arial"/>
      <w:b/>
      <w:noProof/>
      <w:sz w:val="4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F7F97"/>
    <w:rPr>
      <w:rFonts w:ascii="Arial" w:hAnsi="Arial"/>
      <w:noProof/>
      <w:sz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3086E"/>
    <w:rPr>
      <w:rFonts w:ascii="Arial" w:hAnsi="Arial"/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6C0D"/>
    <w:rPr>
      <w:rFonts w:ascii="Cambria" w:eastAsia="Times New Roman" w:hAnsi="Cambria" w:cs="Times New Roman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C0D"/>
    <w:rPr>
      <w:rFonts w:ascii="Cambria" w:eastAsia="Times New Roman" w:hAnsi="Cambria" w:cs="Times New Roman"/>
      <w:b/>
      <w:bCs/>
      <w:color w:val="7F7F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C0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C0D"/>
    <w:rPr>
      <w:rFonts w:ascii="Cambria" w:eastAsia="Times New Roman" w:hAnsi="Cambria" w:cs="Times New Roman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C0D"/>
    <w:rPr>
      <w:rFonts w:ascii="Cambria" w:eastAsia="Times New Roman" w:hAnsi="Cambria" w:cs="Times New Roman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C0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Ingetavstnd">
    <w:name w:val="No Spacing"/>
    <w:basedOn w:val="Normal"/>
    <w:uiPriority w:val="99"/>
    <w:rsid w:val="00615D88"/>
  </w:style>
  <w:style w:type="paragraph" w:styleId="Datum">
    <w:name w:val="Date"/>
    <w:basedOn w:val="Normal"/>
    <w:next w:val="Normal"/>
    <w:link w:val="DatumChar"/>
    <w:qFormat/>
    <w:rsid w:val="00DF7F97"/>
    <w:pPr>
      <w:spacing w:before="120" w:after="120"/>
    </w:pPr>
    <w:rPr>
      <w:rFonts w:ascii="Arial" w:hAnsi="Arial"/>
      <w:sz w:val="24"/>
    </w:rPr>
  </w:style>
  <w:style w:type="character" w:customStyle="1" w:styleId="DatumChar">
    <w:name w:val="Datum Char"/>
    <w:basedOn w:val="Standardstycketeckensnitt"/>
    <w:link w:val="Datum"/>
    <w:rsid w:val="00DF7F97"/>
    <w:rPr>
      <w:rFonts w:ascii="Arial" w:hAnsi="Arial"/>
      <w:sz w:val="24"/>
      <w:lang w:val="sv-SE"/>
    </w:rPr>
  </w:style>
  <w:style w:type="paragraph" w:styleId="Sidhuvud">
    <w:name w:val="header"/>
    <w:basedOn w:val="Normal"/>
    <w:link w:val="Sidhuvud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5E4546"/>
    <w:rPr>
      <w:rFonts w:ascii="Adobe Caslon Pro" w:hAnsi="Adobe Caslon Pro"/>
      <w:sz w:val="22"/>
      <w:szCs w:val="22"/>
      <w:lang w:bidi="en-US"/>
    </w:rPr>
  </w:style>
  <w:style w:type="paragraph" w:styleId="Sidfot">
    <w:name w:val="footer"/>
    <w:basedOn w:val="Normal"/>
    <w:link w:val="Sidfot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E4546"/>
    <w:rPr>
      <w:rFonts w:ascii="Adobe Caslon Pro" w:hAnsi="Adobe Caslon Pro"/>
      <w:sz w:val="22"/>
      <w:szCs w:val="22"/>
      <w:lang w:bidi="en-US"/>
    </w:rPr>
  </w:style>
  <w:style w:type="paragraph" w:styleId="Innehllsfrteckningsrubrik">
    <w:name w:val="TOC Heading"/>
    <w:basedOn w:val="Rubrik1"/>
    <w:next w:val="Normal"/>
    <w:uiPriority w:val="39"/>
    <w:unhideWhenUsed/>
    <w:rsid w:val="000F1F36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49260D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rsid w:val="000F1F36"/>
    <w:pPr>
      <w:spacing w:after="100"/>
      <w:ind w:left="220"/>
    </w:pPr>
    <w:rPr>
      <w:rFonts w:asciiTheme="minorHAnsi" w:eastAsiaTheme="minorEastAsia" w:hAnsiTheme="minorHAnsi" w:cstheme="minorBidi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1F36"/>
    <w:pPr>
      <w:spacing w:after="100"/>
    </w:pPr>
    <w:rPr>
      <w:rFonts w:asciiTheme="minorHAnsi" w:eastAsiaTheme="minorEastAsia" w:hAnsiTheme="minorHAnsi" w:cstheme="minorBid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0F1F36"/>
    <w:pPr>
      <w:spacing w:after="100"/>
      <w:ind w:left="440"/>
    </w:pPr>
    <w:rPr>
      <w:rFonts w:asciiTheme="minorHAnsi" w:eastAsiaTheme="minorEastAsia" w:hAnsiTheme="minorHAnsi" w:cstheme="minorBidi"/>
      <w:lang w:eastAsia="sv-SE"/>
    </w:rPr>
  </w:style>
  <w:style w:type="paragraph" w:styleId="Ballongtext">
    <w:name w:val="Balloon Text"/>
    <w:basedOn w:val="Normal"/>
    <w:link w:val="BallongtextChar"/>
    <w:rsid w:val="000F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F36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semiHidden/>
    <w:unhideWhenUsed/>
    <w:rsid w:val="00EE589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589A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semiHidden/>
    <w:unhideWhenUsed/>
    <w:rsid w:val="00EE5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F PPT-mall 2010">
  <a:themeElements>
    <a:clrScheme name="UF 2010 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23412"/>
      </a:accent1>
      <a:accent2>
        <a:srgbClr val="AF1685"/>
      </a:accent2>
      <a:accent3>
        <a:srgbClr val="B7BF10"/>
      </a:accent3>
      <a:accent4>
        <a:srgbClr val="ED8B00"/>
      </a:accent4>
      <a:accent5>
        <a:srgbClr val="006BA6"/>
      </a:accent5>
      <a:accent6>
        <a:srgbClr val="808080"/>
      </a:accent6>
      <a:hlink>
        <a:srgbClr val="006BA6"/>
      </a:hlink>
      <a:folHlink>
        <a:srgbClr val="AF168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912CE8755564AA93AB39A8270321E" ma:contentTypeVersion="12" ma:contentTypeDescription="Skapa ett nytt dokument." ma:contentTypeScope="" ma:versionID="01a30d91b192749f029260fc1aecd610">
  <xsd:schema xmlns:xsd="http://www.w3.org/2001/XMLSchema" xmlns:xs="http://www.w3.org/2001/XMLSchema" xmlns:p="http://schemas.microsoft.com/office/2006/metadata/properties" xmlns:ns2="260c2e6d-72ca-476c-ad8e-fc82c502e10c" xmlns:ns3="56936999-5850-446e-b6d7-5a6156ae6bd2" targetNamespace="http://schemas.microsoft.com/office/2006/metadata/properties" ma:root="true" ma:fieldsID="5a1333730e6bc6590de1a9ba0f448ac8" ns2:_="" ns3:_="">
    <xsd:import namespace="260c2e6d-72ca-476c-ad8e-fc82c502e10c"/>
    <xsd:import namespace="56936999-5850-446e-b6d7-5a6156ae6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c2e6d-72ca-476c-ad8e-fc82c502e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6999-5850-446e-b6d7-5a6156ae6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0BE1-B829-46D2-8BB2-B659F2726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98F1-0D9F-417B-BC55-7343E29F8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E9C117-0AF6-4947-8184-7C8F7B613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c2e6d-72ca-476c-ad8e-fc82c502e10c"/>
    <ds:schemaRef ds:uri="56936999-5850-446e-b6d7-5a6156ae6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737EE-F170-40FB-95F9-9F74E67F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Östensson, Linda</dc:creator>
  <cp:keywords/>
  <dc:description/>
  <cp:lastModifiedBy>Niklas Dahrén</cp:lastModifiedBy>
  <cp:revision>2</cp:revision>
  <cp:lastPrinted>2010-10-11T09:20:00Z</cp:lastPrinted>
  <dcterms:created xsi:type="dcterms:W3CDTF">2022-05-09T12:35:00Z</dcterms:created>
  <dcterms:modified xsi:type="dcterms:W3CDTF">2022-05-09T12:35:00Z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0x01010003A912CE8755564AA93AB39A8270321E</vt:lpwstr>
  </property>
</Properties>
</file>